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78255" w14:textId="77777777" w:rsidR="00204F67" w:rsidRPr="00204F67" w:rsidRDefault="00204F67" w:rsidP="00204F67">
      <w:pPr>
        <w:jc w:val="center"/>
        <w:rPr>
          <w:rFonts w:ascii="Arial" w:hAnsi="Arial" w:cs="Arial"/>
          <w:b/>
          <w:bCs/>
          <w:lang w:val="es-MX"/>
        </w:rPr>
      </w:pPr>
      <w:r w:rsidRPr="00204F67">
        <w:rPr>
          <w:rFonts w:ascii="Arial" w:hAnsi="Arial" w:cs="Arial"/>
          <w:b/>
          <w:bCs/>
        </w:rPr>
        <w:t>EXITOSA CONMEMORACIÓN EN CANCÚN A 113 AÑOS DE LA REVOLUCIÓN MEXICANA</w:t>
      </w:r>
    </w:p>
    <w:p w14:paraId="25CF9B85" w14:textId="77777777" w:rsidR="00204F67" w:rsidRPr="00204F67" w:rsidRDefault="00204F67" w:rsidP="00204F67">
      <w:pPr>
        <w:jc w:val="both"/>
        <w:rPr>
          <w:rFonts w:ascii="Arial" w:hAnsi="Arial" w:cs="Arial"/>
          <w:lang w:val="es-MX"/>
        </w:rPr>
      </w:pPr>
      <w:r w:rsidRPr="00204F67">
        <w:rPr>
          <w:rFonts w:ascii="Arial" w:hAnsi="Arial" w:cs="Arial"/>
        </w:rPr>
        <w:t> </w:t>
      </w:r>
    </w:p>
    <w:p w14:paraId="288E1057" w14:textId="6AE920FA" w:rsidR="00204F67" w:rsidRPr="00204F67" w:rsidRDefault="00204F67" w:rsidP="00204F67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lang w:val="es-MX"/>
        </w:rPr>
      </w:pPr>
      <w:r w:rsidRPr="00204F67">
        <w:rPr>
          <w:rFonts w:ascii="Arial" w:hAnsi="Arial" w:cs="Arial"/>
        </w:rPr>
        <w:t xml:space="preserve">La </w:t>
      </w:r>
      <w:proofErr w:type="gramStart"/>
      <w:r w:rsidRPr="00204F67">
        <w:rPr>
          <w:rFonts w:ascii="Arial" w:hAnsi="Arial" w:cs="Arial"/>
        </w:rPr>
        <w:t>Presidenta</w:t>
      </w:r>
      <w:proofErr w:type="gramEnd"/>
      <w:r w:rsidRPr="00204F67">
        <w:rPr>
          <w:rFonts w:ascii="Arial" w:hAnsi="Arial" w:cs="Arial"/>
        </w:rPr>
        <w:t xml:space="preserve"> Municipal encabeza el desfile con más de 25 mil participantes</w:t>
      </w:r>
    </w:p>
    <w:p w14:paraId="704D9F3A" w14:textId="660216B6" w:rsidR="00204F67" w:rsidRPr="00204F67" w:rsidRDefault="00204F67" w:rsidP="00204F67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lang w:val="es-MX"/>
        </w:rPr>
      </w:pPr>
      <w:r w:rsidRPr="00204F67">
        <w:rPr>
          <w:rFonts w:ascii="Arial" w:hAnsi="Arial" w:cs="Arial"/>
        </w:rPr>
        <w:t>El paso del nutrido contingente duró 4 horas</w:t>
      </w:r>
    </w:p>
    <w:p w14:paraId="6CE26D14" w14:textId="77777777" w:rsidR="00204F67" w:rsidRPr="00204F67" w:rsidRDefault="00204F67" w:rsidP="00204F67">
      <w:pPr>
        <w:jc w:val="both"/>
        <w:rPr>
          <w:rFonts w:ascii="Arial" w:hAnsi="Arial" w:cs="Arial"/>
          <w:lang w:val="es-MX"/>
        </w:rPr>
      </w:pPr>
      <w:r w:rsidRPr="00204F67">
        <w:rPr>
          <w:rFonts w:ascii="Arial" w:hAnsi="Arial" w:cs="Arial"/>
        </w:rPr>
        <w:t> </w:t>
      </w:r>
    </w:p>
    <w:p w14:paraId="457F7F97" w14:textId="77777777" w:rsidR="00204F67" w:rsidRPr="00204F67" w:rsidRDefault="00204F67" w:rsidP="00204F67">
      <w:pPr>
        <w:jc w:val="both"/>
        <w:rPr>
          <w:rFonts w:ascii="Arial" w:hAnsi="Arial" w:cs="Arial"/>
          <w:lang w:val="es-MX"/>
        </w:rPr>
      </w:pPr>
      <w:r w:rsidRPr="00204F67">
        <w:rPr>
          <w:rFonts w:ascii="Arial" w:hAnsi="Arial" w:cs="Arial"/>
          <w:b/>
          <w:bCs/>
        </w:rPr>
        <w:t>Cancún, Q. R., a 20 de noviembre de 2023.-</w:t>
      </w:r>
      <w:r w:rsidRPr="00204F67">
        <w:rPr>
          <w:rFonts w:ascii="Arial" w:hAnsi="Arial" w:cs="Arial"/>
        </w:rPr>
        <w:t xml:space="preserve"> Como parte de las tradiciones y la identidad que comparten los mexicanos, de manera histórica más de 25 mil cancunenses participaron en el Desfile Cívico, Deportivo y Militar junto a la </w:t>
      </w:r>
      <w:proofErr w:type="gramStart"/>
      <w:r w:rsidRPr="00204F67">
        <w:rPr>
          <w:rFonts w:ascii="Arial" w:hAnsi="Arial" w:cs="Arial"/>
        </w:rPr>
        <w:t>Presidenta</w:t>
      </w:r>
      <w:proofErr w:type="gramEnd"/>
      <w:r w:rsidRPr="00204F67">
        <w:rPr>
          <w:rFonts w:ascii="Arial" w:hAnsi="Arial" w:cs="Arial"/>
        </w:rPr>
        <w:t xml:space="preserve"> Municipal de Benito Juárez, Ana Paty Peralta, quienes portando con orgullo vestimenta típica de las heroínas y héroes que lucharon por el país, marcharon sobre las principales calles de Cancún para conmemorar el 113 aniversario de la Revolución Mexicana.</w:t>
      </w:r>
    </w:p>
    <w:p w14:paraId="474EB047" w14:textId="77777777" w:rsidR="00204F67" w:rsidRPr="00204F67" w:rsidRDefault="00204F67" w:rsidP="00204F67">
      <w:pPr>
        <w:jc w:val="both"/>
        <w:rPr>
          <w:rFonts w:ascii="Arial" w:hAnsi="Arial" w:cs="Arial"/>
          <w:lang w:val="es-MX"/>
        </w:rPr>
      </w:pPr>
      <w:r w:rsidRPr="00204F67">
        <w:rPr>
          <w:rFonts w:ascii="Arial" w:hAnsi="Arial" w:cs="Arial"/>
        </w:rPr>
        <w:t> </w:t>
      </w:r>
    </w:p>
    <w:p w14:paraId="30CD6744" w14:textId="77777777" w:rsidR="00204F67" w:rsidRPr="00204F67" w:rsidRDefault="00204F67" w:rsidP="00204F67">
      <w:pPr>
        <w:jc w:val="both"/>
        <w:rPr>
          <w:rFonts w:ascii="Arial" w:hAnsi="Arial" w:cs="Arial"/>
          <w:lang w:val="es-MX"/>
        </w:rPr>
      </w:pPr>
      <w:r w:rsidRPr="00204F67">
        <w:rPr>
          <w:rFonts w:ascii="Arial" w:hAnsi="Arial" w:cs="Arial"/>
        </w:rPr>
        <w:t xml:space="preserve">A las 8:00 horas el sonido de la banda de guerra del 64° Batallón de Infantería indicó el arranque del clásico desfile, encabezado por la Primera Autoridad Municipal, </w:t>
      </w:r>
      <w:proofErr w:type="gramStart"/>
      <w:r w:rsidRPr="00204F67">
        <w:rPr>
          <w:rFonts w:ascii="Arial" w:hAnsi="Arial" w:cs="Arial"/>
        </w:rPr>
        <w:t>que</w:t>
      </w:r>
      <w:proofErr w:type="gramEnd"/>
      <w:r w:rsidRPr="00204F67">
        <w:rPr>
          <w:rFonts w:ascii="Arial" w:hAnsi="Arial" w:cs="Arial"/>
        </w:rPr>
        <w:t xml:space="preserve"> en compañía de funcionarios públicos, se mezcló entre las y los ciudadanos para caminar sobre avenida Uxmal y Tulum hasta llegar al presídium frente al Palacio Municipal, donde se pudo observar con emoción la algarabía, rutina y alegría de niñas, niños, jóvenes y adultos que se sumaron en esta importante fecha.</w:t>
      </w:r>
    </w:p>
    <w:p w14:paraId="52FF5C84" w14:textId="77777777" w:rsidR="00204F67" w:rsidRPr="00204F67" w:rsidRDefault="00204F67" w:rsidP="00204F67">
      <w:pPr>
        <w:jc w:val="both"/>
        <w:rPr>
          <w:rFonts w:ascii="Arial" w:hAnsi="Arial" w:cs="Arial"/>
          <w:lang w:val="es-MX"/>
        </w:rPr>
      </w:pPr>
      <w:r w:rsidRPr="00204F67">
        <w:rPr>
          <w:rFonts w:ascii="Arial" w:hAnsi="Arial" w:cs="Arial"/>
        </w:rPr>
        <w:t> </w:t>
      </w:r>
    </w:p>
    <w:p w14:paraId="298D125D" w14:textId="77777777" w:rsidR="00204F67" w:rsidRPr="00204F67" w:rsidRDefault="00204F67" w:rsidP="00204F67">
      <w:pPr>
        <w:jc w:val="both"/>
        <w:rPr>
          <w:rFonts w:ascii="Arial" w:hAnsi="Arial" w:cs="Arial"/>
          <w:lang w:val="es-MX"/>
        </w:rPr>
      </w:pPr>
      <w:r w:rsidRPr="00204F67">
        <w:rPr>
          <w:rFonts w:ascii="Arial" w:hAnsi="Arial" w:cs="Arial"/>
        </w:rPr>
        <w:t>Durante el desfile, los contingentes del Centro de Atención Múltiple (CAM) y el Sistema para el Desarrollo Integral de la Familia (DIF) Benito Juárez, integrados por niñas y niños con discapacidad, iluminaron las avenidas de esperanza, ternura y regocijo, al mostrar sus logros con tablas rítmicas alusivas la festividad mexicana.</w:t>
      </w:r>
    </w:p>
    <w:p w14:paraId="24064E88" w14:textId="77777777" w:rsidR="00204F67" w:rsidRPr="00204F67" w:rsidRDefault="00204F67" w:rsidP="00204F67">
      <w:pPr>
        <w:jc w:val="both"/>
        <w:rPr>
          <w:rFonts w:ascii="Arial" w:hAnsi="Arial" w:cs="Arial"/>
          <w:lang w:val="es-MX"/>
        </w:rPr>
      </w:pPr>
      <w:r w:rsidRPr="00204F67">
        <w:rPr>
          <w:rFonts w:ascii="Arial" w:hAnsi="Arial" w:cs="Arial"/>
        </w:rPr>
        <w:t> </w:t>
      </w:r>
    </w:p>
    <w:p w14:paraId="20FF7B98" w14:textId="77777777" w:rsidR="00204F67" w:rsidRPr="00204F67" w:rsidRDefault="00204F67" w:rsidP="00204F67">
      <w:pPr>
        <w:jc w:val="both"/>
        <w:rPr>
          <w:rFonts w:ascii="Arial" w:hAnsi="Arial" w:cs="Arial"/>
          <w:lang w:val="es-MX"/>
        </w:rPr>
      </w:pPr>
      <w:r w:rsidRPr="00204F67">
        <w:rPr>
          <w:rFonts w:ascii="Arial" w:hAnsi="Arial" w:cs="Arial"/>
        </w:rPr>
        <w:t xml:space="preserve">Para mantenerse cercana a los cancunenses, la Primera </w:t>
      </w:r>
      <w:proofErr w:type="gramStart"/>
      <w:r w:rsidRPr="00204F67">
        <w:rPr>
          <w:rFonts w:ascii="Arial" w:hAnsi="Arial" w:cs="Arial"/>
        </w:rPr>
        <w:t>Edil</w:t>
      </w:r>
      <w:proofErr w:type="gramEnd"/>
      <w:r w:rsidRPr="00204F67">
        <w:rPr>
          <w:rFonts w:ascii="Arial" w:hAnsi="Arial" w:cs="Arial"/>
        </w:rPr>
        <w:t xml:space="preserve"> bajó del presídium para saludar a los grupos de jóvenes quienes avanzaban llenos de energía y disfrutó junto a ellos. Al paso de los bloques las vialidades se llenaron de gritos de “¡Viva México!”, “¡Viva la Revolución Mexicana!” y “¡Vivan los héroes de la patria!”.</w:t>
      </w:r>
    </w:p>
    <w:p w14:paraId="043534F0" w14:textId="77777777" w:rsidR="00204F67" w:rsidRPr="00204F67" w:rsidRDefault="00204F67" w:rsidP="00204F67">
      <w:pPr>
        <w:jc w:val="both"/>
        <w:rPr>
          <w:rFonts w:ascii="Arial" w:hAnsi="Arial" w:cs="Arial"/>
          <w:lang w:val="es-MX"/>
        </w:rPr>
      </w:pPr>
      <w:r w:rsidRPr="00204F67">
        <w:rPr>
          <w:rFonts w:ascii="Arial" w:hAnsi="Arial" w:cs="Arial"/>
        </w:rPr>
        <w:t> </w:t>
      </w:r>
    </w:p>
    <w:p w14:paraId="083C8FF1" w14:textId="77777777" w:rsidR="00204F67" w:rsidRPr="00204F67" w:rsidRDefault="00204F67" w:rsidP="00204F67">
      <w:pPr>
        <w:jc w:val="both"/>
        <w:rPr>
          <w:rFonts w:ascii="Arial" w:hAnsi="Arial" w:cs="Arial"/>
          <w:lang w:val="es-MX"/>
        </w:rPr>
      </w:pPr>
      <w:r w:rsidRPr="00204F67">
        <w:rPr>
          <w:rFonts w:ascii="Arial" w:hAnsi="Arial" w:cs="Arial"/>
        </w:rPr>
        <w:t xml:space="preserve">Asimismo, marcharon diversos grupos deportivos representativos de la ciudad, que contaron con la distinguida participación del boxeador cancunense </w:t>
      </w:r>
      <w:proofErr w:type="spellStart"/>
      <w:r w:rsidRPr="00204F67">
        <w:rPr>
          <w:rFonts w:ascii="Arial" w:hAnsi="Arial" w:cs="Arial"/>
        </w:rPr>
        <w:t>Celex</w:t>
      </w:r>
      <w:proofErr w:type="spellEnd"/>
      <w:r w:rsidRPr="00204F67">
        <w:rPr>
          <w:rFonts w:ascii="Arial" w:hAnsi="Arial" w:cs="Arial"/>
        </w:rPr>
        <w:t xml:space="preserve"> Castro, así como de algunos galardonados con la premiación al Mérito Deportivo en el municipio, tales como la mejor deportista con discapacidad, </w:t>
      </w:r>
      <w:proofErr w:type="spellStart"/>
      <w:r w:rsidRPr="00204F67">
        <w:rPr>
          <w:rFonts w:ascii="Arial" w:hAnsi="Arial" w:cs="Arial"/>
        </w:rPr>
        <w:t>Yurahi</w:t>
      </w:r>
      <w:proofErr w:type="spellEnd"/>
      <w:r w:rsidRPr="00204F67">
        <w:rPr>
          <w:rFonts w:ascii="Arial" w:hAnsi="Arial" w:cs="Arial"/>
        </w:rPr>
        <w:t xml:space="preserve"> Jael Dzib Colli, el mejor promotor deportivo, </w:t>
      </w:r>
      <w:proofErr w:type="spellStart"/>
      <w:r w:rsidRPr="00204F67">
        <w:rPr>
          <w:rFonts w:ascii="Arial" w:hAnsi="Arial" w:cs="Arial"/>
        </w:rPr>
        <w:t>Genghiri</w:t>
      </w:r>
      <w:proofErr w:type="spellEnd"/>
      <w:r w:rsidRPr="00204F67">
        <w:rPr>
          <w:rFonts w:ascii="Arial" w:hAnsi="Arial" w:cs="Arial"/>
        </w:rPr>
        <w:t xml:space="preserve"> Isaac Pérez Coral, entre otros, quienes con su destacada energía contagiaron de ánimo a las y los cancunenses.</w:t>
      </w:r>
    </w:p>
    <w:p w14:paraId="166ABF3C" w14:textId="77777777" w:rsidR="00204F67" w:rsidRPr="00204F67" w:rsidRDefault="00204F67" w:rsidP="00204F67">
      <w:pPr>
        <w:jc w:val="both"/>
        <w:rPr>
          <w:rFonts w:ascii="Arial" w:hAnsi="Arial" w:cs="Arial"/>
          <w:lang w:val="es-MX"/>
        </w:rPr>
      </w:pPr>
      <w:r w:rsidRPr="00204F67">
        <w:rPr>
          <w:rFonts w:ascii="Arial" w:hAnsi="Arial" w:cs="Arial"/>
        </w:rPr>
        <w:t> </w:t>
      </w:r>
    </w:p>
    <w:p w14:paraId="18371A7F" w14:textId="77777777" w:rsidR="00204F67" w:rsidRPr="00204F67" w:rsidRDefault="00204F67" w:rsidP="00204F67">
      <w:pPr>
        <w:jc w:val="both"/>
        <w:rPr>
          <w:rFonts w:ascii="Arial" w:hAnsi="Arial" w:cs="Arial"/>
          <w:lang w:val="es-MX"/>
        </w:rPr>
      </w:pPr>
      <w:r w:rsidRPr="00204F67">
        <w:rPr>
          <w:rFonts w:ascii="Arial" w:hAnsi="Arial" w:cs="Arial"/>
        </w:rPr>
        <w:t xml:space="preserve">Pintando las calles de los clásicos colores patrios, verde, blanco y rojo, los contingentes conformados por alumnos de las diversas escuelas públicas de nivel secundaria, preparatoria y universidad emocionaron a los cancunenses que disfrutaron de los números de tablas rítmicas, exhibiciones deportivas, escoltas, </w:t>
      </w:r>
      <w:r w:rsidRPr="00204F67">
        <w:rPr>
          <w:rFonts w:ascii="Arial" w:hAnsi="Arial" w:cs="Arial"/>
        </w:rPr>
        <w:lastRenderedPageBreak/>
        <w:t>banda de guerra, porristas y bailes, contagiando la alegría en un ejercicio por mantener vivas las tradiciones mexicanas y los valores cívicos.</w:t>
      </w:r>
    </w:p>
    <w:p w14:paraId="1500285F" w14:textId="77777777" w:rsidR="00204F67" w:rsidRPr="00204F67" w:rsidRDefault="00204F67" w:rsidP="00204F67">
      <w:pPr>
        <w:jc w:val="both"/>
        <w:rPr>
          <w:rFonts w:ascii="Arial" w:hAnsi="Arial" w:cs="Arial"/>
          <w:lang w:val="es-MX"/>
        </w:rPr>
      </w:pPr>
      <w:r w:rsidRPr="00204F67">
        <w:rPr>
          <w:rFonts w:ascii="Arial" w:hAnsi="Arial" w:cs="Arial"/>
        </w:rPr>
        <w:t> </w:t>
      </w:r>
    </w:p>
    <w:p w14:paraId="42197AC3" w14:textId="77777777" w:rsidR="00204F67" w:rsidRPr="00204F67" w:rsidRDefault="00204F67" w:rsidP="00204F67">
      <w:pPr>
        <w:jc w:val="both"/>
        <w:rPr>
          <w:rFonts w:ascii="Arial" w:hAnsi="Arial" w:cs="Arial"/>
          <w:lang w:val="es-MX"/>
        </w:rPr>
      </w:pPr>
      <w:r w:rsidRPr="00204F67">
        <w:rPr>
          <w:rFonts w:ascii="Arial" w:hAnsi="Arial" w:cs="Arial"/>
        </w:rPr>
        <w:t>Minutos después, entre los 13 bloques, desfilaron elementos del Ejército Mexicano, Guardia Nacional, Cruz Roja, Protección Civil, Bomberos; también, destacaron las exhibiciones de elementos  de Bomberos y de la Policía Quintana Roo, Tránsito y Vialidad, así como el Instituto Municipal del Deporte, cerrando este magno desfile con “saldo blanco”, donde los protagonistas, arrebataron los aplausos, gritos y ánimos de los integrantes del presídium y las decenas de familias que se dieron cita sobre los camellones de la Zona Fundacional para disfrutar de este desfile anual.</w:t>
      </w:r>
    </w:p>
    <w:p w14:paraId="668751CB" w14:textId="77777777" w:rsidR="00204F67" w:rsidRPr="00204F67" w:rsidRDefault="00204F67" w:rsidP="00204F67">
      <w:pPr>
        <w:jc w:val="both"/>
        <w:rPr>
          <w:rFonts w:ascii="Arial" w:hAnsi="Arial" w:cs="Arial"/>
          <w:lang w:val="es-MX"/>
        </w:rPr>
      </w:pPr>
      <w:r w:rsidRPr="00204F67">
        <w:rPr>
          <w:rFonts w:ascii="Arial" w:hAnsi="Arial" w:cs="Arial"/>
        </w:rPr>
        <w:t> </w:t>
      </w:r>
    </w:p>
    <w:p w14:paraId="7059D978" w14:textId="77777777" w:rsidR="00204F67" w:rsidRPr="00204F67" w:rsidRDefault="00204F67" w:rsidP="00204F67">
      <w:pPr>
        <w:jc w:val="both"/>
        <w:rPr>
          <w:rFonts w:ascii="Arial" w:hAnsi="Arial" w:cs="Arial"/>
          <w:lang w:val="es-MX"/>
        </w:rPr>
      </w:pPr>
      <w:r w:rsidRPr="00204F67">
        <w:rPr>
          <w:rFonts w:ascii="Arial" w:hAnsi="Arial" w:cs="Arial"/>
        </w:rPr>
        <w:t>Al término del espectacular desfile mexicano que tuvo una duración de cuatro horas, Ana Paty Peralta recalcó su emoción de ver a tantos cancunenses reunidos para conmemorar la Revolución Mexicana en una marcha, donde las y los participantes refuerzan su identidad mexicana y comparten con las generaciones más jóvenes la historia que nos forma como una nación unida y solidaria.</w:t>
      </w:r>
    </w:p>
    <w:p w14:paraId="41F8D30B" w14:textId="77777777" w:rsidR="00204F67" w:rsidRPr="00204F67" w:rsidRDefault="00204F67" w:rsidP="00204F67">
      <w:pPr>
        <w:jc w:val="both"/>
        <w:rPr>
          <w:rFonts w:ascii="Arial" w:hAnsi="Arial" w:cs="Arial"/>
          <w:lang w:val="es-MX"/>
        </w:rPr>
      </w:pPr>
      <w:r w:rsidRPr="00204F67">
        <w:rPr>
          <w:rFonts w:ascii="Arial" w:hAnsi="Arial" w:cs="Arial"/>
        </w:rPr>
        <w:t> </w:t>
      </w:r>
    </w:p>
    <w:p w14:paraId="01C52FFB" w14:textId="77777777" w:rsidR="00204F67" w:rsidRPr="00204F67" w:rsidRDefault="00204F67" w:rsidP="00204F67">
      <w:pPr>
        <w:jc w:val="center"/>
        <w:rPr>
          <w:rFonts w:ascii="Arial" w:hAnsi="Arial" w:cs="Arial"/>
          <w:lang w:val="es-MX"/>
        </w:rPr>
      </w:pPr>
      <w:r w:rsidRPr="00204F67">
        <w:rPr>
          <w:rFonts w:ascii="Arial" w:hAnsi="Arial" w:cs="Arial"/>
        </w:rPr>
        <w:t>************</w:t>
      </w:r>
    </w:p>
    <w:p w14:paraId="04CE61A4" w14:textId="77777777" w:rsidR="00204F67" w:rsidRPr="00204F67" w:rsidRDefault="00204F67" w:rsidP="00204F67">
      <w:pPr>
        <w:jc w:val="both"/>
        <w:rPr>
          <w:rFonts w:ascii="Arial" w:hAnsi="Arial" w:cs="Arial"/>
          <w:lang w:val="es-MX"/>
        </w:rPr>
      </w:pPr>
      <w:r w:rsidRPr="00204F67">
        <w:rPr>
          <w:rFonts w:ascii="Arial" w:hAnsi="Arial" w:cs="Arial"/>
        </w:rPr>
        <w:t> </w:t>
      </w:r>
    </w:p>
    <w:p w14:paraId="7C847F8F" w14:textId="77777777" w:rsidR="00204F67" w:rsidRPr="00204F67" w:rsidRDefault="00204F67" w:rsidP="00204F67">
      <w:pPr>
        <w:jc w:val="center"/>
        <w:rPr>
          <w:rFonts w:ascii="Arial" w:hAnsi="Arial" w:cs="Arial"/>
          <w:b/>
          <w:bCs/>
          <w:lang w:val="es-MX"/>
        </w:rPr>
      </w:pPr>
      <w:r w:rsidRPr="00204F67">
        <w:rPr>
          <w:rFonts w:ascii="Arial" w:hAnsi="Arial" w:cs="Arial"/>
          <w:b/>
          <w:bCs/>
        </w:rPr>
        <w:t>CAJA DE DATOS</w:t>
      </w:r>
    </w:p>
    <w:p w14:paraId="021E7D84" w14:textId="26BC2572" w:rsidR="00204F67" w:rsidRPr="00204F67" w:rsidRDefault="00204F67" w:rsidP="00204F67">
      <w:pPr>
        <w:jc w:val="center"/>
        <w:rPr>
          <w:rFonts w:ascii="Arial" w:hAnsi="Arial" w:cs="Arial"/>
          <w:b/>
          <w:bCs/>
          <w:lang w:val="es-MX"/>
        </w:rPr>
      </w:pPr>
    </w:p>
    <w:p w14:paraId="66C1DCC9" w14:textId="77777777" w:rsidR="00204F67" w:rsidRPr="00204F67" w:rsidRDefault="00204F67" w:rsidP="00204F67">
      <w:pPr>
        <w:jc w:val="both"/>
        <w:rPr>
          <w:rFonts w:ascii="Arial" w:hAnsi="Arial" w:cs="Arial"/>
          <w:lang w:val="es-MX"/>
        </w:rPr>
      </w:pPr>
      <w:r w:rsidRPr="00204F67">
        <w:rPr>
          <w:rFonts w:ascii="Arial" w:hAnsi="Arial" w:cs="Arial"/>
        </w:rPr>
        <w:t>Bloques del desfile:</w:t>
      </w:r>
    </w:p>
    <w:p w14:paraId="363FEED4" w14:textId="52DFA01A" w:rsidR="00204F67" w:rsidRPr="00204F67" w:rsidRDefault="00204F67" w:rsidP="00204F67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lang w:val="es-MX"/>
        </w:rPr>
      </w:pPr>
      <w:r w:rsidRPr="00204F67">
        <w:rPr>
          <w:rFonts w:ascii="Arial" w:hAnsi="Arial" w:cs="Arial"/>
        </w:rPr>
        <w:t>Bloque 1: Escolta, banda de guerra y ganadores al premio municipal al mérito deportivo 2023</w:t>
      </w:r>
    </w:p>
    <w:p w14:paraId="4DBA0365" w14:textId="61495747" w:rsidR="00204F67" w:rsidRPr="00204F67" w:rsidRDefault="00204F67" w:rsidP="00204F67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lang w:val="es-MX"/>
        </w:rPr>
      </w:pPr>
      <w:r w:rsidRPr="00204F67">
        <w:rPr>
          <w:rFonts w:ascii="Arial" w:hAnsi="Arial" w:cs="Arial"/>
        </w:rPr>
        <w:t>Bloque 2: Personas con discapacidad</w:t>
      </w:r>
    </w:p>
    <w:p w14:paraId="7421255C" w14:textId="1683EB67" w:rsidR="00204F67" w:rsidRPr="00204F67" w:rsidRDefault="00204F67" w:rsidP="00204F67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lang w:val="es-MX"/>
        </w:rPr>
      </w:pPr>
      <w:r w:rsidRPr="00204F67">
        <w:rPr>
          <w:rFonts w:ascii="Arial" w:hAnsi="Arial" w:cs="Arial"/>
        </w:rPr>
        <w:t>Bloque 3: Escuelas primarias</w:t>
      </w:r>
    </w:p>
    <w:p w14:paraId="36A33B4D" w14:textId="55D33BD1" w:rsidR="00204F67" w:rsidRPr="00204F67" w:rsidRDefault="00204F67" w:rsidP="00204F67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lang w:val="es-MX"/>
        </w:rPr>
      </w:pPr>
      <w:r w:rsidRPr="00204F67">
        <w:rPr>
          <w:rFonts w:ascii="Arial" w:hAnsi="Arial" w:cs="Arial"/>
        </w:rPr>
        <w:t>Bloque 4: Escuelas secundarias</w:t>
      </w:r>
    </w:p>
    <w:p w14:paraId="2F26BCA2" w14:textId="4F8E9517" w:rsidR="00204F67" w:rsidRPr="00204F67" w:rsidRDefault="00204F67" w:rsidP="00204F67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lang w:val="es-MX"/>
        </w:rPr>
      </w:pPr>
      <w:r w:rsidRPr="00204F67">
        <w:rPr>
          <w:rFonts w:ascii="Arial" w:hAnsi="Arial" w:cs="Arial"/>
        </w:rPr>
        <w:t>Bloque 5: Escuelas de nivel medio superior</w:t>
      </w:r>
    </w:p>
    <w:p w14:paraId="7C1F6D83" w14:textId="7B3072E9" w:rsidR="00204F67" w:rsidRPr="00204F67" w:rsidRDefault="00204F67" w:rsidP="00204F67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lang w:val="es-MX"/>
        </w:rPr>
      </w:pPr>
      <w:r w:rsidRPr="00204F67">
        <w:rPr>
          <w:rFonts w:ascii="Arial" w:hAnsi="Arial" w:cs="Arial"/>
        </w:rPr>
        <w:t>Bloque 6: Escuelas de nivel superior</w:t>
      </w:r>
    </w:p>
    <w:p w14:paraId="5CB9328C" w14:textId="11E9A9E1" w:rsidR="00204F67" w:rsidRPr="00204F67" w:rsidRDefault="00204F67" w:rsidP="00204F67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lang w:val="es-MX"/>
        </w:rPr>
      </w:pPr>
      <w:r w:rsidRPr="00204F67">
        <w:rPr>
          <w:rFonts w:ascii="Arial" w:hAnsi="Arial" w:cs="Arial"/>
        </w:rPr>
        <w:t>Bloque 7: Asociaciones, ligas, clubs y academias del deporte federado y asociado</w:t>
      </w:r>
    </w:p>
    <w:p w14:paraId="47D51DB8" w14:textId="7A8A046F" w:rsidR="00204F67" w:rsidRPr="00204F67" w:rsidRDefault="00204F67" w:rsidP="00204F67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lang w:val="es-MX"/>
        </w:rPr>
      </w:pPr>
      <w:r w:rsidRPr="00204F67">
        <w:rPr>
          <w:rFonts w:ascii="Arial" w:hAnsi="Arial" w:cs="Arial"/>
        </w:rPr>
        <w:t>Bloque 8: Comités deportivos populares</w:t>
      </w:r>
    </w:p>
    <w:p w14:paraId="55E1F528" w14:textId="31A3D10D" w:rsidR="00204F67" w:rsidRPr="00204F67" w:rsidRDefault="00204F67" w:rsidP="00204F67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lang w:val="es-MX"/>
        </w:rPr>
      </w:pPr>
      <w:r w:rsidRPr="00204F67">
        <w:rPr>
          <w:rFonts w:ascii="Arial" w:hAnsi="Arial" w:cs="Arial"/>
        </w:rPr>
        <w:t>Bloque 9: Instituciones públicas y sindicatos</w:t>
      </w:r>
    </w:p>
    <w:p w14:paraId="5886ED26" w14:textId="4D95B96D" w:rsidR="00204F67" w:rsidRPr="00204F67" w:rsidRDefault="00204F67" w:rsidP="00204F67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lang w:val="es-MX"/>
        </w:rPr>
      </w:pPr>
      <w:r w:rsidRPr="00204F67">
        <w:rPr>
          <w:rFonts w:ascii="Arial" w:hAnsi="Arial" w:cs="Arial"/>
        </w:rPr>
        <w:t>Bloque 10: Clubes motorizados</w:t>
      </w:r>
    </w:p>
    <w:p w14:paraId="4B44C10B" w14:textId="1A637BEA" w:rsidR="00204F67" w:rsidRPr="00204F67" w:rsidRDefault="00204F67" w:rsidP="00204F67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lang w:val="es-MX"/>
        </w:rPr>
      </w:pPr>
      <w:r w:rsidRPr="00204F67">
        <w:rPr>
          <w:rFonts w:ascii="Arial" w:hAnsi="Arial" w:cs="Arial"/>
        </w:rPr>
        <w:t>Bloque 11: Ejército Mexicano, Guardia Nacional, Secretaría de Marina, Capitanía de Puerto, Secretaría de Seguridad Ciudadana y Tránsito Benito Juárez, Bomberos, Protección Civil y Cruz Roja</w:t>
      </w:r>
    </w:p>
    <w:p w14:paraId="27AE8E9A" w14:textId="475B3442" w:rsidR="00204F67" w:rsidRPr="00204F67" w:rsidRDefault="00204F67" w:rsidP="00204F67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lang w:val="es-MX"/>
        </w:rPr>
      </w:pPr>
      <w:r w:rsidRPr="00204F67">
        <w:rPr>
          <w:rFonts w:ascii="Arial" w:hAnsi="Arial" w:cs="Arial"/>
        </w:rPr>
        <w:t>Bloque 12: Asociación de charros y escaramuzas charras</w:t>
      </w:r>
    </w:p>
    <w:p w14:paraId="6EA167FC" w14:textId="4B140664" w:rsidR="00204F67" w:rsidRPr="00204F67" w:rsidRDefault="00204F67" w:rsidP="00204F67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lang w:val="es-MX"/>
        </w:rPr>
      </w:pPr>
      <w:r w:rsidRPr="00204F67">
        <w:rPr>
          <w:rFonts w:ascii="Arial" w:hAnsi="Arial" w:cs="Arial"/>
        </w:rPr>
        <w:t>Bloque 13: Personal del Instituto del Deporte</w:t>
      </w:r>
    </w:p>
    <w:p w14:paraId="333EE26F" w14:textId="5248DA1F" w:rsidR="0005079F" w:rsidRPr="00204F67" w:rsidRDefault="0005079F" w:rsidP="00204F67">
      <w:pPr>
        <w:jc w:val="both"/>
        <w:rPr>
          <w:rFonts w:ascii="Arial" w:hAnsi="Arial" w:cs="Arial"/>
          <w:lang w:val="es-MX"/>
        </w:rPr>
      </w:pPr>
    </w:p>
    <w:sectPr w:rsidR="0005079F" w:rsidRPr="00204F67" w:rsidSect="0092028B">
      <w:headerReference w:type="default" r:id="rId7"/>
      <w:footerReference w:type="default" r:id="rId8"/>
      <w:pgSz w:w="12240" w:h="15840"/>
      <w:pgMar w:top="1417" w:right="1701" w:bottom="1417" w:left="1701" w:header="209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D6E0B3" w14:textId="77777777" w:rsidR="00C0172A" w:rsidRDefault="00C0172A" w:rsidP="0092028B">
      <w:r>
        <w:separator/>
      </w:r>
    </w:p>
  </w:endnote>
  <w:endnote w:type="continuationSeparator" w:id="0">
    <w:p w14:paraId="50626B44" w14:textId="77777777" w:rsidR="00C0172A" w:rsidRDefault="00C0172A" w:rsidP="00920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192E3" w14:textId="28B5ABA9" w:rsidR="0092028B" w:rsidRDefault="0092028B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2336" behindDoc="1" locked="0" layoutInCell="1" allowOverlap="1" wp14:anchorId="5C872904" wp14:editId="679A4A2A">
          <wp:simplePos x="0" y="0"/>
          <wp:positionH relativeFrom="page">
            <wp:align>right</wp:align>
          </wp:positionH>
          <wp:positionV relativeFrom="paragraph">
            <wp:posOffset>-45720</wp:posOffset>
          </wp:positionV>
          <wp:extent cx="7766050" cy="502920"/>
          <wp:effectExtent l="0" t="0" r="0" b="0"/>
          <wp:wrapNone/>
          <wp:docPr id="1500248226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ICIOS COMUNICACIÓN SOCIAL_OFICIO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273" b="2723"/>
                  <a:stretch/>
                </pic:blipFill>
                <pic:spPr bwMode="auto">
                  <a:xfrm>
                    <a:off x="0" y="0"/>
                    <a:ext cx="7766050" cy="5029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24350D" w14:textId="77777777" w:rsidR="00C0172A" w:rsidRDefault="00C0172A" w:rsidP="0092028B">
      <w:r>
        <w:separator/>
      </w:r>
    </w:p>
  </w:footnote>
  <w:footnote w:type="continuationSeparator" w:id="0">
    <w:p w14:paraId="0DF6B558" w14:textId="77777777" w:rsidR="00C0172A" w:rsidRDefault="00C0172A" w:rsidP="009202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06FE5" w14:textId="3F61CE83" w:rsidR="0092028B" w:rsidRDefault="0092028B">
    <w:pPr>
      <w:pStyle w:val="Encabezado"/>
      <w:rPr>
        <w:noProof/>
        <w:lang w:eastAsia="es-MX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A747FF2" wp14:editId="136E245E">
              <wp:simplePos x="0" y="0"/>
              <wp:positionH relativeFrom="column">
                <wp:posOffset>4055745</wp:posOffset>
              </wp:positionH>
              <wp:positionV relativeFrom="paragraph">
                <wp:posOffset>-276860</wp:posOffset>
              </wp:positionV>
              <wp:extent cx="2354580" cy="320040"/>
              <wp:effectExtent l="0" t="0" r="26670" b="22860"/>
              <wp:wrapNone/>
              <wp:docPr id="2126784212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354580" cy="320040"/>
                      </a:xfrm>
                      <a:prstGeom prst="rect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B62B01B" w14:textId="4876341E" w:rsidR="0092028B" w:rsidRPr="0092028B" w:rsidRDefault="0092028B" w:rsidP="0092028B">
                          <w:pPr>
                            <w:rPr>
                              <w:rFonts w:asciiTheme="minorHAnsi" w:hAnsiTheme="minorHAnsi" w:cstheme="minorHAnsi"/>
                              <w:b/>
                              <w:bCs/>
                              <w:lang w:val="es-ES"/>
                            </w:rPr>
                          </w:pPr>
                          <w:r w:rsidRPr="0092028B">
                            <w:rPr>
                              <w:rFonts w:asciiTheme="minorHAnsi" w:hAnsiTheme="minorHAnsi" w:cstheme="minorHAnsi"/>
                              <w:b/>
                              <w:bCs/>
                              <w:lang w:val="es-ES"/>
                            </w:rPr>
                            <w:t>Comunicado de prensa:</w:t>
                          </w:r>
                          <w:r>
                            <w:rPr>
                              <w:rFonts w:cstheme="minorHAnsi"/>
                              <w:b/>
                              <w:bCs/>
                              <w:lang w:val="es-ES"/>
                            </w:rPr>
                            <w:t xml:space="preserve"> </w:t>
                          </w:r>
                          <w:r w:rsidR="00E90C7C">
                            <w:rPr>
                              <w:rFonts w:cstheme="minorHAnsi"/>
                              <w:b/>
                              <w:bCs/>
                              <w:lang w:val="es-ES"/>
                            </w:rPr>
                            <w:t>2</w:t>
                          </w:r>
                          <w:r w:rsidR="00204F67">
                            <w:rPr>
                              <w:rFonts w:cstheme="minorHAnsi"/>
                              <w:b/>
                              <w:bCs/>
                              <w:lang w:val="es-ES"/>
                            </w:rPr>
                            <w:t>281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A747FF2" id="Rectángulo 1" o:spid="_x0000_s1026" style="position:absolute;margin-left:319.35pt;margin-top:-21.8pt;width:185.4pt;height:25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" fillcolor="white [3201]" strokecolor="black [3213]" strokeweight="1pt">
              <v:textbox>
                <w:txbxContent>
                  <w:p w14:paraId="1B62B01B" w14:textId="4876341E" w:rsidR="0092028B" w:rsidRPr="0092028B" w:rsidRDefault="0092028B" w:rsidP="0092028B">
                    <w:pPr>
                      <w:rPr>
                        <w:rFonts w:asciiTheme="minorHAnsi" w:hAnsiTheme="minorHAnsi" w:cstheme="minorHAnsi"/>
                        <w:b/>
                        <w:bCs/>
                        <w:lang w:val="es-ES"/>
                      </w:rPr>
                    </w:pPr>
                    <w:r w:rsidRPr="0092028B">
                      <w:rPr>
                        <w:rFonts w:asciiTheme="minorHAnsi" w:hAnsiTheme="minorHAnsi" w:cstheme="minorHAnsi"/>
                        <w:b/>
                        <w:bCs/>
                        <w:lang w:val="es-ES"/>
                      </w:rPr>
                      <w:t>Comunicado de prensa:</w:t>
                    </w:r>
                    <w:r>
                      <w:rPr>
                        <w:rFonts w:cstheme="minorHAnsi"/>
                        <w:b/>
                        <w:bCs/>
                        <w:lang w:val="es-ES"/>
                      </w:rPr>
                      <w:t xml:space="preserve"> </w:t>
                    </w:r>
                    <w:r w:rsidR="00E90C7C">
                      <w:rPr>
                        <w:rFonts w:cstheme="minorHAnsi"/>
                        <w:b/>
                        <w:bCs/>
                        <w:lang w:val="es-ES"/>
                      </w:rPr>
                      <w:t>2</w:t>
                    </w:r>
                    <w:r w:rsidR="00204F67">
                      <w:rPr>
                        <w:rFonts w:cstheme="minorHAnsi"/>
                        <w:b/>
                        <w:bCs/>
                        <w:lang w:val="es-ES"/>
                      </w:rPr>
                      <w:t>281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2B372E73" wp14:editId="263C5554">
          <wp:simplePos x="0" y="0"/>
          <wp:positionH relativeFrom="page">
            <wp:posOffset>6350</wp:posOffset>
          </wp:positionH>
          <wp:positionV relativeFrom="paragraph">
            <wp:posOffset>-1340485</wp:posOffset>
          </wp:positionV>
          <wp:extent cx="7766050" cy="1043940"/>
          <wp:effectExtent l="0" t="0" r="0" b="0"/>
          <wp:wrapNone/>
          <wp:docPr id="1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ICIOS COMUNICACIÓN SOCIAL_OFICIO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488" b="86124"/>
                  <a:stretch/>
                </pic:blipFill>
                <pic:spPr bwMode="auto">
                  <a:xfrm>
                    <a:off x="0" y="0"/>
                    <a:ext cx="7766050" cy="10439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303E78B" w14:textId="6AE3ADA6" w:rsidR="0092028B" w:rsidRDefault="0092028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A377F4"/>
    <w:multiLevelType w:val="hybridMultilevel"/>
    <w:tmpl w:val="3C560F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687E74"/>
    <w:multiLevelType w:val="hybridMultilevel"/>
    <w:tmpl w:val="BE149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235541"/>
    <w:multiLevelType w:val="hybridMultilevel"/>
    <w:tmpl w:val="DF24E6E8"/>
    <w:lvl w:ilvl="0" w:tplc="0EBE0B2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790FF6"/>
    <w:multiLevelType w:val="hybridMultilevel"/>
    <w:tmpl w:val="C9764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C960F7"/>
    <w:multiLevelType w:val="hybridMultilevel"/>
    <w:tmpl w:val="52D88F92"/>
    <w:lvl w:ilvl="0" w:tplc="538CAAC2">
      <w:numFmt w:val="bullet"/>
      <w:lvlText w:val="-"/>
      <w:lvlJc w:val="left"/>
      <w:pPr>
        <w:ind w:left="1035" w:hanging="675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9067469">
    <w:abstractNumId w:val="0"/>
  </w:num>
  <w:num w:numId="2" w16cid:durableId="1019313196">
    <w:abstractNumId w:val="3"/>
  </w:num>
  <w:num w:numId="3" w16cid:durableId="458456261">
    <w:abstractNumId w:val="1"/>
  </w:num>
  <w:num w:numId="4" w16cid:durableId="1720400811">
    <w:abstractNumId w:val="2"/>
  </w:num>
  <w:num w:numId="5" w16cid:durableId="6434623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28B"/>
    <w:rsid w:val="0005079F"/>
    <w:rsid w:val="001654D5"/>
    <w:rsid w:val="00204F67"/>
    <w:rsid w:val="002C5397"/>
    <w:rsid w:val="006A76FD"/>
    <w:rsid w:val="008E1996"/>
    <w:rsid w:val="0092028B"/>
    <w:rsid w:val="00BD5728"/>
    <w:rsid w:val="00C0172A"/>
    <w:rsid w:val="00D23899"/>
    <w:rsid w:val="00E90C7C"/>
    <w:rsid w:val="00EA339E"/>
    <w:rsid w:val="00EA3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2EC02E"/>
  <w15:chartTrackingRefBased/>
  <w15:docId w15:val="{6EBCB12F-BADA-4AB0-B12C-F56CE028C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028B"/>
    <w:pPr>
      <w:spacing w:after="0" w:line="240" w:lineRule="auto"/>
    </w:pPr>
    <w:rPr>
      <w:rFonts w:ascii="Calibri" w:eastAsia="Calibri" w:hAnsi="Calibri" w:cs="Times New Roman"/>
      <w:kern w:val="0"/>
      <w:sz w:val="24"/>
      <w:szCs w:val="24"/>
      <w:lang w:val="es-ES_tradnl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2028B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kern w:val="2"/>
      <w:sz w:val="22"/>
      <w:szCs w:val="22"/>
      <w:lang w:val="es-MX"/>
      <w14:ligatures w14:val="standardContextual"/>
    </w:rPr>
  </w:style>
  <w:style w:type="character" w:customStyle="1" w:styleId="EncabezadoCar">
    <w:name w:val="Encabezado Car"/>
    <w:basedOn w:val="Fuentedeprrafopredeter"/>
    <w:link w:val="Encabezado"/>
    <w:uiPriority w:val="99"/>
    <w:rsid w:val="0092028B"/>
  </w:style>
  <w:style w:type="paragraph" w:styleId="Piedepgina">
    <w:name w:val="footer"/>
    <w:basedOn w:val="Normal"/>
    <w:link w:val="PiedepginaCar"/>
    <w:uiPriority w:val="99"/>
    <w:unhideWhenUsed/>
    <w:rsid w:val="0092028B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kern w:val="2"/>
      <w:sz w:val="22"/>
      <w:szCs w:val="22"/>
      <w:lang w:val="es-MX"/>
      <w14:ligatures w14:val="standardContextua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2028B"/>
  </w:style>
  <w:style w:type="paragraph" w:styleId="Sinespaciado">
    <w:name w:val="No Spacing"/>
    <w:uiPriority w:val="1"/>
    <w:qFormat/>
    <w:rsid w:val="0092028B"/>
    <w:pPr>
      <w:spacing w:after="0" w:line="240" w:lineRule="auto"/>
    </w:pPr>
    <w:rPr>
      <w:rFonts w:ascii="Cambria" w:eastAsia="Calibri" w:hAnsi="Cambria" w:cs="Times New Roman"/>
      <w:kern w:val="0"/>
      <w14:ligatures w14:val="none"/>
    </w:rPr>
  </w:style>
  <w:style w:type="paragraph" w:styleId="Prrafodelista">
    <w:name w:val="List Paragraph"/>
    <w:basedOn w:val="Normal"/>
    <w:uiPriority w:val="34"/>
    <w:qFormat/>
    <w:rsid w:val="0092028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04F67"/>
    <w:pPr>
      <w:spacing w:before="100" w:beforeAutospacing="1" w:after="100" w:afterAutospacing="1"/>
    </w:pPr>
    <w:rPr>
      <w:rFonts w:ascii="Times New Roman" w:eastAsia="Times New Roman" w:hAnsi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21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676</Words>
  <Characters>3859</Characters>
  <Application>Microsoft Office Word</Application>
  <DocSecurity>0</DocSecurity>
  <Lines>32</Lines>
  <Paragraphs>9</Paragraphs>
  <ScaleCrop>false</ScaleCrop>
  <Company/>
  <LinksUpToDate>false</LinksUpToDate>
  <CharactersWithSpaces>4526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Heyder Manrique</dc:creator>
  <cp:keywords/>
  <dc:description/>
  <cp:lastModifiedBy>Propietario</cp:lastModifiedBy>
  <cp:revision>2</cp:revision>
  <dcterms:created xsi:type="dcterms:W3CDTF">2023-11-21T00:05:00Z</dcterms:created>
  <dcterms:modified xsi:type="dcterms:W3CDTF">2023-11-21T00:05:00Z</dcterms:modified>
</cp:coreProperties>
</file>